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1077" w14:textId="77777777" w:rsidR="000A493C" w:rsidRDefault="00000000">
      <w:pPr>
        <w:pStyle w:val="berschrift1"/>
      </w:pPr>
      <w:r>
        <w:t>Übung zur Finanzbildung: Budgetplanung mit Szenarien</w:t>
      </w:r>
    </w:p>
    <w:p w14:paraId="09C56FDD" w14:textId="77777777" w:rsidR="000A493C" w:rsidRDefault="00000000">
      <w:r>
        <w:t>Die Budgetplanung hilft Ihnen, Ihr Einkommen sinnvoll zu strukturieren und auf verschiedene Lebensbereiche zu verteilen. Mit dieser Übung lernen Sie, feste und variable Kosten zu unterscheiden und bewusst Prioritäten zu setzen. Nutzen Sie die leere Tabelle, um Ihr eigenes Budget zu planen und unterschiedliche Szenarien durchzuspielen.</w:t>
      </w:r>
    </w:p>
    <w:p w14:paraId="76612176" w14:textId="77777777" w:rsidR="000A493C" w:rsidRDefault="00000000">
      <w:pPr>
        <w:pStyle w:val="berschrift2"/>
      </w:pPr>
      <w:r>
        <w:t>Übung: Monatsbudget planen</w:t>
      </w:r>
    </w:p>
    <w:p w14:paraId="074DA435" w14:textId="77777777" w:rsidR="000A493C" w:rsidRDefault="00000000">
      <w:r>
        <w:t>Stellen Sie sich vor, Sie verfügen über ein monatliches Nettoeinkommen von 2.000 €. Ihre Aufgabe ist es, dieses Einkommen auf verschiedene Kategorien zu verteilen. Planen Sie dabei drei Szenarien:</w:t>
      </w:r>
    </w:p>
    <w:p w14:paraId="48A12DF1" w14:textId="77777777" w:rsidR="000A493C" w:rsidRDefault="00000000">
      <w:pPr>
        <w:pStyle w:val="Aufzhlungszeichen"/>
      </w:pPr>
      <w:r>
        <w:t>Szenario 1: Standardplanung – Sie zahlen 800 € Miete und 300 € für Lebensmittel. Wie verteilen Sie die restlichen 900 €?</w:t>
      </w:r>
    </w:p>
    <w:p w14:paraId="6A6C423A" w14:textId="77777777" w:rsidR="000A493C" w:rsidRDefault="00000000">
      <w:pPr>
        <w:pStyle w:val="Aufzhlungszeichen"/>
      </w:pPr>
      <w:r>
        <w:t>Szenario 2: Unerwartete Kosten – Ihr Auto muss repariert werden und kostet 600 €. Welche Ausgaben reduzieren Sie, um trotzdem im Budget zu bleiben?</w:t>
      </w:r>
    </w:p>
    <w:p w14:paraId="56359671" w14:textId="77777777" w:rsidR="000A493C" w:rsidRDefault="00000000">
      <w:pPr>
        <w:pStyle w:val="Aufzhlungszeichen"/>
      </w:pPr>
      <w:r>
        <w:t xml:space="preserve">Szenario 3: Sparziel – Sie möchten 250 € monatlich für einen Notgroschen zurücklegen. Wie passen Sie </w:t>
      </w:r>
      <w:proofErr w:type="spellStart"/>
      <w:r>
        <w:t>Ihre</w:t>
      </w:r>
      <w:proofErr w:type="spellEnd"/>
      <w:r>
        <w:t xml:space="preserve"> </w:t>
      </w:r>
      <w:proofErr w:type="spellStart"/>
      <w:r>
        <w:t>übrigen</w:t>
      </w:r>
      <w:proofErr w:type="spellEnd"/>
      <w:r>
        <w:t xml:space="preserve"> </w:t>
      </w:r>
      <w:proofErr w:type="spellStart"/>
      <w:r>
        <w:t>Ausgaben</w:t>
      </w:r>
      <w:proofErr w:type="spellEnd"/>
      <w:r>
        <w:t xml:space="preserve"> an?</w:t>
      </w:r>
    </w:p>
    <w:p w14:paraId="5E1AD53C" w14:textId="77777777" w:rsidR="00EA65CD" w:rsidRDefault="00EA65CD" w:rsidP="00EA65CD">
      <w:pPr>
        <w:pStyle w:val="Aufzhlungszeichen"/>
        <w:numPr>
          <w:ilvl w:val="0"/>
          <w:numId w:val="0"/>
        </w:numPr>
      </w:pPr>
    </w:p>
    <w:p w14:paraId="60D9520D" w14:textId="77777777" w:rsidR="000A493C" w:rsidRDefault="00000000">
      <w:pPr>
        <w:pStyle w:val="berschrift2"/>
      </w:pPr>
      <w:r>
        <w:t>Ihre Budgettabelle</w:t>
      </w:r>
    </w:p>
    <w:tbl>
      <w:tblPr>
        <w:tblStyle w:val="EinfacheTabelle1"/>
        <w:tblW w:w="0" w:type="auto"/>
        <w:tblLook w:val="04A0" w:firstRow="1" w:lastRow="0" w:firstColumn="1" w:lastColumn="0" w:noHBand="0" w:noVBand="1"/>
      </w:tblPr>
      <w:tblGrid>
        <w:gridCol w:w="2877"/>
        <w:gridCol w:w="2876"/>
        <w:gridCol w:w="2877"/>
      </w:tblGrid>
      <w:tr w:rsidR="000A493C" w14:paraId="275A44D2" w14:textId="77777777" w:rsidTr="00EA6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C2DB73C" w14:textId="77777777" w:rsidR="000A493C" w:rsidRDefault="00000000">
            <w:proofErr w:type="spellStart"/>
            <w:r>
              <w:t>Kategorie</w:t>
            </w:r>
            <w:proofErr w:type="spellEnd"/>
          </w:p>
        </w:tc>
        <w:tc>
          <w:tcPr>
            <w:tcW w:w="2880" w:type="dxa"/>
          </w:tcPr>
          <w:p w14:paraId="50DB2B99" w14:textId="77777777" w:rsidR="000A493C" w:rsidRDefault="00000000">
            <w:pPr>
              <w:cnfStyle w:val="100000000000" w:firstRow="1" w:lastRow="0" w:firstColumn="0" w:lastColumn="0" w:oddVBand="0" w:evenVBand="0" w:oddHBand="0" w:evenHBand="0" w:firstRowFirstColumn="0" w:firstRowLastColumn="0" w:lastRowFirstColumn="0" w:lastRowLastColumn="0"/>
            </w:pPr>
            <w:r>
              <w:t>Betrag (€)</w:t>
            </w:r>
          </w:p>
        </w:tc>
        <w:tc>
          <w:tcPr>
            <w:tcW w:w="2880" w:type="dxa"/>
          </w:tcPr>
          <w:p w14:paraId="03246C45" w14:textId="77777777" w:rsidR="000A493C" w:rsidRDefault="00000000">
            <w:pPr>
              <w:cnfStyle w:val="100000000000" w:firstRow="1" w:lastRow="0" w:firstColumn="0" w:lastColumn="0" w:oddVBand="0" w:evenVBand="0" w:oddHBand="0" w:evenHBand="0" w:firstRowFirstColumn="0" w:firstRowLastColumn="0" w:lastRowFirstColumn="0" w:lastRowLastColumn="0"/>
            </w:pPr>
            <w:r>
              <w:t>Anteil am Einkommen (%)</w:t>
            </w:r>
          </w:p>
        </w:tc>
      </w:tr>
      <w:tr w:rsidR="00EA65CD" w14:paraId="58477620" w14:textId="77777777" w:rsidTr="0011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4D0EF725" w14:textId="552BA1F4" w:rsidR="00EA65CD" w:rsidRDefault="00EA65CD" w:rsidP="00EA65CD">
            <w:r w:rsidRPr="00EA65CD">
              <w:rPr>
                <w:lang w:val="de-DE"/>
              </w:rPr>
              <w:t>Wohnen</w:t>
            </w:r>
          </w:p>
        </w:tc>
        <w:tc>
          <w:tcPr>
            <w:tcW w:w="2880" w:type="dxa"/>
          </w:tcPr>
          <w:p w14:paraId="522C2287" w14:textId="77777777" w:rsidR="00EA65CD" w:rsidRDefault="00EA65CD" w:rsidP="00EA65CD">
            <w:pPr>
              <w:cnfStyle w:val="000000100000" w:firstRow="0" w:lastRow="0" w:firstColumn="0" w:lastColumn="0" w:oddVBand="0" w:evenVBand="0" w:oddHBand="1" w:evenHBand="0" w:firstRowFirstColumn="0" w:firstRowLastColumn="0" w:lastRowFirstColumn="0" w:lastRowLastColumn="0"/>
            </w:pPr>
          </w:p>
        </w:tc>
        <w:tc>
          <w:tcPr>
            <w:tcW w:w="2880" w:type="dxa"/>
          </w:tcPr>
          <w:p w14:paraId="023577F4" w14:textId="77777777" w:rsidR="00EA65CD" w:rsidRDefault="00EA65CD" w:rsidP="00EA65CD">
            <w:pPr>
              <w:cnfStyle w:val="000000100000" w:firstRow="0" w:lastRow="0" w:firstColumn="0" w:lastColumn="0" w:oddVBand="0" w:evenVBand="0" w:oddHBand="1" w:evenHBand="0" w:firstRowFirstColumn="0" w:firstRowLastColumn="0" w:lastRowFirstColumn="0" w:lastRowLastColumn="0"/>
            </w:pPr>
          </w:p>
        </w:tc>
      </w:tr>
      <w:tr w:rsidR="00EA65CD" w14:paraId="5CA43058" w14:textId="77777777" w:rsidTr="00115349">
        <w:tc>
          <w:tcPr>
            <w:cnfStyle w:val="001000000000" w:firstRow="0" w:lastRow="0" w:firstColumn="1" w:lastColumn="0" w:oddVBand="0" w:evenVBand="0" w:oddHBand="0" w:evenHBand="0" w:firstRowFirstColumn="0" w:firstRowLastColumn="0" w:lastRowFirstColumn="0" w:lastRowLastColumn="0"/>
            <w:tcW w:w="2880" w:type="dxa"/>
            <w:vAlign w:val="center"/>
          </w:tcPr>
          <w:p w14:paraId="488B8317" w14:textId="05F0E16A" w:rsidR="00EA65CD" w:rsidRDefault="00EA65CD" w:rsidP="00EA65CD">
            <w:r w:rsidRPr="00EA65CD">
              <w:rPr>
                <w:lang w:val="de-DE"/>
              </w:rPr>
              <w:t>Lebensmittel</w:t>
            </w:r>
          </w:p>
        </w:tc>
        <w:tc>
          <w:tcPr>
            <w:tcW w:w="2880" w:type="dxa"/>
          </w:tcPr>
          <w:p w14:paraId="2B30F58E" w14:textId="77777777" w:rsidR="00EA65CD" w:rsidRDefault="00EA65CD" w:rsidP="00EA65CD">
            <w:pPr>
              <w:cnfStyle w:val="000000000000" w:firstRow="0" w:lastRow="0" w:firstColumn="0" w:lastColumn="0" w:oddVBand="0" w:evenVBand="0" w:oddHBand="0" w:evenHBand="0" w:firstRowFirstColumn="0" w:firstRowLastColumn="0" w:lastRowFirstColumn="0" w:lastRowLastColumn="0"/>
            </w:pPr>
          </w:p>
        </w:tc>
        <w:tc>
          <w:tcPr>
            <w:tcW w:w="2880" w:type="dxa"/>
          </w:tcPr>
          <w:p w14:paraId="10490728" w14:textId="77777777" w:rsidR="00EA65CD" w:rsidRDefault="00EA65CD" w:rsidP="00EA65CD">
            <w:pPr>
              <w:cnfStyle w:val="000000000000" w:firstRow="0" w:lastRow="0" w:firstColumn="0" w:lastColumn="0" w:oddVBand="0" w:evenVBand="0" w:oddHBand="0" w:evenHBand="0" w:firstRowFirstColumn="0" w:firstRowLastColumn="0" w:lastRowFirstColumn="0" w:lastRowLastColumn="0"/>
            </w:pPr>
          </w:p>
        </w:tc>
      </w:tr>
      <w:tr w:rsidR="00EA65CD" w14:paraId="4807BDF8" w14:textId="77777777" w:rsidTr="0011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21DF7D42" w14:textId="050455D6" w:rsidR="00EA65CD" w:rsidRDefault="00EA65CD" w:rsidP="00EA65CD">
            <w:r w:rsidRPr="00EA65CD">
              <w:rPr>
                <w:lang w:val="de-DE"/>
              </w:rPr>
              <w:t>Mobilität</w:t>
            </w:r>
          </w:p>
        </w:tc>
        <w:tc>
          <w:tcPr>
            <w:tcW w:w="2880" w:type="dxa"/>
          </w:tcPr>
          <w:p w14:paraId="15D505ED" w14:textId="77777777" w:rsidR="00EA65CD" w:rsidRDefault="00EA65CD" w:rsidP="00EA65CD">
            <w:pPr>
              <w:cnfStyle w:val="000000100000" w:firstRow="0" w:lastRow="0" w:firstColumn="0" w:lastColumn="0" w:oddVBand="0" w:evenVBand="0" w:oddHBand="1" w:evenHBand="0" w:firstRowFirstColumn="0" w:firstRowLastColumn="0" w:lastRowFirstColumn="0" w:lastRowLastColumn="0"/>
            </w:pPr>
          </w:p>
        </w:tc>
        <w:tc>
          <w:tcPr>
            <w:tcW w:w="2880" w:type="dxa"/>
          </w:tcPr>
          <w:p w14:paraId="28510A60" w14:textId="77777777" w:rsidR="00EA65CD" w:rsidRDefault="00EA65CD" w:rsidP="00EA65CD">
            <w:pPr>
              <w:cnfStyle w:val="000000100000" w:firstRow="0" w:lastRow="0" w:firstColumn="0" w:lastColumn="0" w:oddVBand="0" w:evenVBand="0" w:oddHBand="1" w:evenHBand="0" w:firstRowFirstColumn="0" w:firstRowLastColumn="0" w:lastRowFirstColumn="0" w:lastRowLastColumn="0"/>
            </w:pPr>
          </w:p>
        </w:tc>
      </w:tr>
      <w:tr w:rsidR="00EA65CD" w14:paraId="232D1EDA" w14:textId="77777777" w:rsidTr="00115349">
        <w:tc>
          <w:tcPr>
            <w:cnfStyle w:val="001000000000" w:firstRow="0" w:lastRow="0" w:firstColumn="1" w:lastColumn="0" w:oddVBand="0" w:evenVBand="0" w:oddHBand="0" w:evenHBand="0" w:firstRowFirstColumn="0" w:firstRowLastColumn="0" w:lastRowFirstColumn="0" w:lastRowLastColumn="0"/>
            <w:tcW w:w="2880" w:type="dxa"/>
            <w:vAlign w:val="center"/>
          </w:tcPr>
          <w:p w14:paraId="6C0FBCAA" w14:textId="125D9A4F" w:rsidR="00EA65CD" w:rsidRDefault="00EA65CD" w:rsidP="00EA65CD">
            <w:r w:rsidRPr="00EA65CD">
              <w:rPr>
                <w:lang w:val="de-DE"/>
              </w:rPr>
              <w:t>Versicherungen</w:t>
            </w:r>
          </w:p>
        </w:tc>
        <w:tc>
          <w:tcPr>
            <w:tcW w:w="2880" w:type="dxa"/>
          </w:tcPr>
          <w:p w14:paraId="32C5C357" w14:textId="77777777" w:rsidR="00EA65CD" w:rsidRDefault="00EA65CD" w:rsidP="00EA65CD">
            <w:pPr>
              <w:cnfStyle w:val="000000000000" w:firstRow="0" w:lastRow="0" w:firstColumn="0" w:lastColumn="0" w:oddVBand="0" w:evenVBand="0" w:oddHBand="0" w:evenHBand="0" w:firstRowFirstColumn="0" w:firstRowLastColumn="0" w:lastRowFirstColumn="0" w:lastRowLastColumn="0"/>
            </w:pPr>
          </w:p>
        </w:tc>
        <w:tc>
          <w:tcPr>
            <w:tcW w:w="2880" w:type="dxa"/>
          </w:tcPr>
          <w:p w14:paraId="67E3A490" w14:textId="77777777" w:rsidR="00EA65CD" w:rsidRDefault="00EA65CD" w:rsidP="00EA65CD">
            <w:pPr>
              <w:cnfStyle w:val="000000000000" w:firstRow="0" w:lastRow="0" w:firstColumn="0" w:lastColumn="0" w:oddVBand="0" w:evenVBand="0" w:oddHBand="0" w:evenHBand="0" w:firstRowFirstColumn="0" w:firstRowLastColumn="0" w:lastRowFirstColumn="0" w:lastRowLastColumn="0"/>
            </w:pPr>
          </w:p>
        </w:tc>
      </w:tr>
      <w:tr w:rsidR="00EA65CD" w14:paraId="5EF2F7DD" w14:textId="77777777" w:rsidTr="0011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15055250" w14:textId="2BF57894" w:rsidR="00EA65CD" w:rsidRDefault="00EA65CD" w:rsidP="00EA65CD">
            <w:r w:rsidRPr="00EA65CD">
              <w:rPr>
                <w:lang w:val="de-DE"/>
              </w:rPr>
              <w:t>Freizeit &amp; Kultur</w:t>
            </w:r>
          </w:p>
        </w:tc>
        <w:tc>
          <w:tcPr>
            <w:tcW w:w="2880" w:type="dxa"/>
          </w:tcPr>
          <w:p w14:paraId="0833749F" w14:textId="77777777" w:rsidR="00EA65CD" w:rsidRDefault="00EA65CD" w:rsidP="00EA65CD">
            <w:pPr>
              <w:cnfStyle w:val="000000100000" w:firstRow="0" w:lastRow="0" w:firstColumn="0" w:lastColumn="0" w:oddVBand="0" w:evenVBand="0" w:oddHBand="1" w:evenHBand="0" w:firstRowFirstColumn="0" w:firstRowLastColumn="0" w:lastRowFirstColumn="0" w:lastRowLastColumn="0"/>
            </w:pPr>
          </w:p>
        </w:tc>
        <w:tc>
          <w:tcPr>
            <w:tcW w:w="2880" w:type="dxa"/>
          </w:tcPr>
          <w:p w14:paraId="390DBC06" w14:textId="77777777" w:rsidR="00EA65CD" w:rsidRDefault="00EA65CD" w:rsidP="00EA65CD">
            <w:pPr>
              <w:cnfStyle w:val="000000100000" w:firstRow="0" w:lastRow="0" w:firstColumn="0" w:lastColumn="0" w:oddVBand="0" w:evenVBand="0" w:oddHBand="1" w:evenHBand="0" w:firstRowFirstColumn="0" w:firstRowLastColumn="0" w:lastRowFirstColumn="0" w:lastRowLastColumn="0"/>
            </w:pPr>
          </w:p>
        </w:tc>
      </w:tr>
      <w:tr w:rsidR="00EA65CD" w14:paraId="72B4D385" w14:textId="77777777" w:rsidTr="00115349">
        <w:tc>
          <w:tcPr>
            <w:cnfStyle w:val="001000000000" w:firstRow="0" w:lastRow="0" w:firstColumn="1" w:lastColumn="0" w:oddVBand="0" w:evenVBand="0" w:oddHBand="0" w:evenHBand="0" w:firstRowFirstColumn="0" w:firstRowLastColumn="0" w:lastRowFirstColumn="0" w:lastRowLastColumn="0"/>
            <w:tcW w:w="2880" w:type="dxa"/>
            <w:vAlign w:val="center"/>
          </w:tcPr>
          <w:p w14:paraId="2A1BB047" w14:textId="031FA23B" w:rsidR="00EA65CD" w:rsidRDefault="00EA65CD" w:rsidP="00EA65CD">
            <w:r w:rsidRPr="00EA65CD">
              <w:rPr>
                <w:lang w:val="de-DE"/>
              </w:rPr>
              <w:t>Kleidung</w:t>
            </w:r>
          </w:p>
        </w:tc>
        <w:tc>
          <w:tcPr>
            <w:tcW w:w="2880" w:type="dxa"/>
          </w:tcPr>
          <w:p w14:paraId="03466937" w14:textId="77777777" w:rsidR="00EA65CD" w:rsidRDefault="00EA65CD" w:rsidP="00EA65CD">
            <w:pPr>
              <w:cnfStyle w:val="000000000000" w:firstRow="0" w:lastRow="0" w:firstColumn="0" w:lastColumn="0" w:oddVBand="0" w:evenVBand="0" w:oddHBand="0" w:evenHBand="0" w:firstRowFirstColumn="0" w:firstRowLastColumn="0" w:lastRowFirstColumn="0" w:lastRowLastColumn="0"/>
            </w:pPr>
          </w:p>
        </w:tc>
        <w:tc>
          <w:tcPr>
            <w:tcW w:w="2880" w:type="dxa"/>
          </w:tcPr>
          <w:p w14:paraId="3F3F1927" w14:textId="77777777" w:rsidR="00EA65CD" w:rsidRDefault="00EA65CD" w:rsidP="00EA65CD">
            <w:pPr>
              <w:cnfStyle w:val="000000000000" w:firstRow="0" w:lastRow="0" w:firstColumn="0" w:lastColumn="0" w:oddVBand="0" w:evenVBand="0" w:oddHBand="0" w:evenHBand="0" w:firstRowFirstColumn="0" w:firstRowLastColumn="0" w:lastRowFirstColumn="0" w:lastRowLastColumn="0"/>
            </w:pPr>
          </w:p>
        </w:tc>
      </w:tr>
      <w:tr w:rsidR="00EA65CD" w14:paraId="5AAD4233" w14:textId="77777777" w:rsidTr="00115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vAlign w:val="center"/>
          </w:tcPr>
          <w:p w14:paraId="1E238ACE" w14:textId="6F9F6A74" w:rsidR="00EA65CD" w:rsidRDefault="00EA65CD" w:rsidP="00EA65CD">
            <w:r w:rsidRPr="00EA65CD">
              <w:rPr>
                <w:lang w:val="de-DE"/>
              </w:rPr>
              <w:t>Rücklagen &amp; Sparen</w:t>
            </w:r>
          </w:p>
        </w:tc>
        <w:tc>
          <w:tcPr>
            <w:tcW w:w="2880" w:type="dxa"/>
          </w:tcPr>
          <w:p w14:paraId="5490D37B" w14:textId="77777777" w:rsidR="00EA65CD" w:rsidRDefault="00EA65CD" w:rsidP="00EA65CD">
            <w:pPr>
              <w:cnfStyle w:val="000000100000" w:firstRow="0" w:lastRow="0" w:firstColumn="0" w:lastColumn="0" w:oddVBand="0" w:evenVBand="0" w:oddHBand="1" w:evenHBand="0" w:firstRowFirstColumn="0" w:firstRowLastColumn="0" w:lastRowFirstColumn="0" w:lastRowLastColumn="0"/>
            </w:pPr>
          </w:p>
        </w:tc>
        <w:tc>
          <w:tcPr>
            <w:tcW w:w="2880" w:type="dxa"/>
          </w:tcPr>
          <w:p w14:paraId="530DFCEF" w14:textId="77777777" w:rsidR="00EA65CD" w:rsidRDefault="00EA65CD" w:rsidP="00EA65CD">
            <w:pPr>
              <w:cnfStyle w:val="000000100000" w:firstRow="0" w:lastRow="0" w:firstColumn="0" w:lastColumn="0" w:oddVBand="0" w:evenVBand="0" w:oddHBand="1" w:evenHBand="0" w:firstRowFirstColumn="0" w:firstRowLastColumn="0" w:lastRowFirstColumn="0" w:lastRowLastColumn="0"/>
            </w:pPr>
          </w:p>
        </w:tc>
      </w:tr>
      <w:tr w:rsidR="00EA65CD" w14:paraId="6FBDE44F" w14:textId="77777777" w:rsidTr="00EA65CD">
        <w:tc>
          <w:tcPr>
            <w:cnfStyle w:val="001000000000" w:firstRow="0" w:lastRow="0" w:firstColumn="1" w:lastColumn="0" w:oddVBand="0" w:evenVBand="0" w:oddHBand="0" w:evenHBand="0" w:firstRowFirstColumn="0" w:firstRowLastColumn="0" w:lastRowFirstColumn="0" w:lastRowLastColumn="0"/>
            <w:tcW w:w="2880" w:type="dxa"/>
          </w:tcPr>
          <w:p w14:paraId="43D19583" w14:textId="77777777" w:rsidR="00EA65CD" w:rsidRDefault="00EA65CD" w:rsidP="00EA65CD"/>
        </w:tc>
        <w:tc>
          <w:tcPr>
            <w:tcW w:w="2880" w:type="dxa"/>
          </w:tcPr>
          <w:p w14:paraId="5A61AD83" w14:textId="77777777" w:rsidR="00EA65CD" w:rsidRDefault="00EA65CD" w:rsidP="00EA65CD">
            <w:pPr>
              <w:cnfStyle w:val="000000000000" w:firstRow="0" w:lastRow="0" w:firstColumn="0" w:lastColumn="0" w:oddVBand="0" w:evenVBand="0" w:oddHBand="0" w:evenHBand="0" w:firstRowFirstColumn="0" w:firstRowLastColumn="0" w:lastRowFirstColumn="0" w:lastRowLastColumn="0"/>
            </w:pPr>
          </w:p>
        </w:tc>
        <w:tc>
          <w:tcPr>
            <w:tcW w:w="2880" w:type="dxa"/>
          </w:tcPr>
          <w:p w14:paraId="704A5C25" w14:textId="77777777" w:rsidR="00EA65CD" w:rsidRDefault="00EA65CD" w:rsidP="00EA65CD">
            <w:pPr>
              <w:cnfStyle w:val="000000000000" w:firstRow="0" w:lastRow="0" w:firstColumn="0" w:lastColumn="0" w:oddVBand="0" w:evenVBand="0" w:oddHBand="0" w:evenHBand="0" w:firstRowFirstColumn="0" w:firstRowLastColumn="0" w:lastRowFirstColumn="0" w:lastRowLastColumn="0"/>
            </w:pPr>
          </w:p>
        </w:tc>
      </w:tr>
    </w:tbl>
    <w:p w14:paraId="7A412FAA" w14:textId="77777777" w:rsidR="000A493C" w:rsidRDefault="00000000">
      <w:pPr>
        <w:pStyle w:val="berschrift2"/>
      </w:pPr>
      <w:r>
        <w:t>Ziel der Übung</w:t>
      </w:r>
    </w:p>
    <w:p w14:paraId="31CE8DDC" w14:textId="77777777" w:rsidR="000A493C" w:rsidRDefault="00000000">
      <w:r>
        <w:t xml:space="preserve">Am Ende dieser Übung sollten Sie eine klare Übersicht über Ihre Einnahmen und Ausgaben erstellt haben. Die Szenarien zeigen Ihnen, wie Sie flexibel auf unvorhergesehene Kosten reagieren und </w:t>
      </w:r>
      <w:proofErr w:type="spellStart"/>
      <w:r>
        <w:t>gleichzeitig</w:t>
      </w:r>
      <w:proofErr w:type="spellEnd"/>
      <w:r>
        <w:t xml:space="preserve"> </w:t>
      </w:r>
      <w:proofErr w:type="spellStart"/>
      <w:r>
        <w:t>Sparziele</w:t>
      </w:r>
      <w:proofErr w:type="spellEnd"/>
      <w:r>
        <w:t xml:space="preserve"> </w:t>
      </w:r>
      <w:proofErr w:type="spellStart"/>
      <w:r>
        <w:t>verfolgen</w:t>
      </w:r>
      <w:proofErr w:type="spellEnd"/>
      <w:r>
        <w:t xml:space="preserve"> </w:t>
      </w:r>
      <w:proofErr w:type="spellStart"/>
      <w:r>
        <w:t>können</w:t>
      </w:r>
      <w:proofErr w:type="spellEnd"/>
      <w:r>
        <w:t>.</w:t>
      </w:r>
    </w:p>
    <w:p w14:paraId="0DF0640C" w14:textId="2762465C" w:rsidR="00EA65CD" w:rsidRPr="00EA65CD" w:rsidRDefault="00EA65CD" w:rsidP="00EA65CD">
      <w:pPr>
        <w:jc w:val="right"/>
        <w:rPr>
          <w:color w:val="548DD4" w:themeColor="text2" w:themeTint="99"/>
          <w:sz w:val="32"/>
          <w:szCs w:val="32"/>
        </w:rPr>
      </w:pPr>
      <w:r w:rsidRPr="00EA65CD">
        <w:rPr>
          <w:color w:val="548DD4" w:themeColor="text2" w:themeTint="99"/>
          <w:sz w:val="32"/>
          <w:szCs w:val="32"/>
        </w:rPr>
        <w:t>Bildungsbibel.de</w:t>
      </w:r>
    </w:p>
    <w:sectPr w:rsidR="00EA65CD" w:rsidRPr="00EA65C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314522999">
    <w:abstractNumId w:val="8"/>
  </w:num>
  <w:num w:numId="2" w16cid:durableId="1979216600">
    <w:abstractNumId w:val="6"/>
  </w:num>
  <w:num w:numId="3" w16cid:durableId="1855679667">
    <w:abstractNumId w:val="5"/>
  </w:num>
  <w:num w:numId="4" w16cid:durableId="2120906052">
    <w:abstractNumId w:val="4"/>
  </w:num>
  <w:num w:numId="5" w16cid:durableId="1060056215">
    <w:abstractNumId w:val="7"/>
  </w:num>
  <w:num w:numId="6" w16cid:durableId="2007200940">
    <w:abstractNumId w:val="3"/>
  </w:num>
  <w:num w:numId="7" w16cid:durableId="799229038">
    <w:abstractNumId w:val="2"/>
  </w:num>
  <w:num w:numId="8" w16cid:durableId="1303343158">
    <w:abstractNumId w:val="1"/>
  </w:num>
  <w:num w:numId="9" w16cid:durableId="20514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93C"/>
    <w:rsid w:val="0015074B"/>
    <w:rsid w:val="0029639D"/>
    <w:rsid w:val="00326F90"/>
    <w:rsid w:val="00AA1D8D"/>
    <w:rsid w:val="00B47730"/>
    <w:rsid w:val="00BD7F83"/>
    <w:rsid w:val="00CB0664"/>
    <w:rsid w:val="00EA65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42C62A"/>
  <w14:defaultImageDpi w14:val="300"/>
  <w15:docId w15:val="{FEDE4DBC-EA04-4D43-B298-41C09C4F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EinfacheTabelle1">
    <w:name w:val="Plain Table 1"/>
    <w:basedOn w:val="NormaleTabelle"/>
    <w:uiPriority w:val="99"/>
    <w:rsid w:val="00EA65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Büchler</cp:lastModifiedBy>
  <cp:revision>2</cp:revision>
  <dcterms:created xsi:type="dcterms:W3CDTF">2025-08-25T17:39:00Z</dcterms:created>
  <dcterms:modified xsi:type="dcterms:W3CDTF">2025-08-25T17:39:00Z</dcterms:modified>
  <cp:category/>
</cp:coreProperties>
</file>